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8"/>
        <w:tblW w:w="6400" w:type="dxa"/>
        <w:tblInd w:w="2793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400"/>
      </w:tblGrid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27" w:hRule="atLeast"/>
        </w:trPr>
        <w:tc>
          <w:tcPr>
            <w:tcW w:w="6400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b/>
                <w:bCs/>
                <w:sz w:val="56"/>
                <w:szCs w:val="56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b/>
                <w:bCs/>
                <w:sz w:val="56"/>
                <w:szCs w:val="56"/>
              </w:rPr>
              <w:t>　社会司牧通信</w:t>
            </w:r>
            <w:r>
              <w:rPr>
                <w:rFonts w:hint="eastAsia" w:ascii="HG丸ｺﾞｼｯｸM-PRO" w:hAnsi="HG丸ｺﾞｼｯｸM-PRO" w:eastAsia="HG丸ｺﾞｼｯｸM-PRO" w:cs="HG丸ｺﾞｼｯｸM-PRO"/>
                <w:b/>
                <w:bCs/>
                <w:sz w:val="56"/>
                <w:szCs w:val="56"/>
                <w:lang w:val="en-US" w:eastAsia="ja-JP"/>
              </w:rPr>
              <w:t xml:space="preserve"> 号外　</w:t>
            </w:r>
          </w:p>
        </w:tc>
      </w:tr>
    </w:tbl>
    <w:p>
      <w:pPr>
        <w:jc w:val="right"/>
        <w:rPr>
          <w:rFonts w:ascii="HG丸ｺﾞｼｯｸM-PRO" w:hAnsi="HG丸ｺﾞｼｯｸM-PRO" w:eastAsia="HG丸ｺﾞｼｯｸM-PRO" w:cs="HG丸ｺﾞｼｯｸM-PRO"/>
          <w:b/>
          <w:bCs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</w:rPr>
        <w:t>2022年　9月</w:t>
      </w:r>
    </w:p>
    <w:p>
      <w:pPr>
        <w:jc w:val="right"/>
        <w:rPr>
          <w:rFonts w:ascii="HG丸ｺﾞｼｯｸM-PRO" w:hAnsi="HG丸ｺﾞｼｯｸM-PRO" w:eastAsia="HG丸ｺﾞｼｯｸM-PRO" w:cs="HG丸ｺﾞｼｯｸM-PRO"/>
        </w:rPr>
      </w:pPr>
      <w:r>
        <w:rPr>
          <w:rFonts w:hint="eastAsia" w:ascii="HG丸ｺﾞｼｯｸM-PRO" w:hAnsi="HG丸ｺﾞｼｯｸM-PRO" w:eastAsia="HG丸ｺﾞｼｯｸM-PRO" w:cs="HG丸ｺﾞｼｯｸM-PRO"/>
        </w:rPr>
        <w:t>★印はカトリック関連</w:t>
      </w:r>
    </w:p>
    <w:p>
      <w:pPr>
        <w:jc w:val="right"/>
        <w:rPr>
          <w:rFonts w:ascii="HG丸ｺﾞｼｯｸM-PRO" w:hAnsi="HG丸ｺﾞｼｯｸM-PRO" w:eastAsia="HG丸ｺﾞｼｯｸM-PRO" w:cs="HG丸ｺﾞｼｯｸM-PRO"/>
        </w:rPr>
      </w:pPr>
    </w:p>
    <w:p>
      <w:pPr>
        <w:ind w:firstLine="210" w:firstLineChars="100"/>
        <w:jc w:val="left"/>
        <w:rPr>
          <w:rFonts w:ascii="HG丸ｺﾞｼｯｸM-PRO" w:hAnsi="HG丸ｺﾞｼｯｸM-PRO" w:eastAsia="HG丸ｺﾞｼｯｸM-PRO" w:cs="HG丸ｺﾞｼｯｸM-PRO"/>
        </w:rPr>
      </w:pPr>
      <w:r>
        <w:rPr>
          <w:rFonts w:hint="eastAsia" w:ascii="HG丸ｺﾞｼｯｸM-PRO" w:hAnsi="HG丸ｺﾞｼｯｸM-PRO" w:eastAsia="HG丸ｺﾞｼｯｸM-PRO" w:cs="HG丸ｺﾞｼｯｸM-PRO"/>
        </w:rPr>
        <w:t>平和の使徒推進本部　社会司牧担当では、教会が社会へ発信しているメッセージや社会の中で活動する団体の情報をお知らせします。社会へのチャレンジの第一歩として、積極的にご参加ください。</w:t>
      </w:r>
    </w:p>
    <w:p>
      <w:pPr>
        <w:ind w:firstLine="210" w:firstLineChars="100"/>
        <w:jc w:val="left"/>
        <w:rPr>
          <w:rFonts w:hint="eastAsia" w:ascii="HG丸ｺﾞｼｯｸM-PRO" w:hAnsi="HG丸ｺﾞｼｯｸM-PRO" w:eastAsia="HG丸ｺﾞｼｯｸM-PRO" w:cs="HG丸ｺﾞｼｯｸM-PRO"/>
          <w:color w:val="ED7D31" w:themeColor="accent2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eastAsia="ja-JP"/>
        </w:rPr>
        <w:t>◎９／２７『国葬』について発信された宗教関係反対声明を掲載しております◎</w:t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5351145</wp:posOffset>
            </wp:positionH>
            <wp:positionV relativeFrom="paragraph">
              <wp:posOffset>140335</wp:posOffset>
            </wp:positionV>
            <wp:extent cx="1095375" cy="1095375"/>
            <wp:effectExtent l="0" t="0" r="9525" b="9525"/>
            <wp:wrapSquare wrapText="bothSides"/>
            <wp:docPr id="4" name="図形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</w:rPr>
        <w:t>★日本カトリック正義と平和協議会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2"/>
          <w:szCs w:val="22"/>
          <w:lang w:eastAsia="ja-JP"/>
        </w:rPr>
        <w:t>　</w:t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fldChar w:fldCharType="begin"/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instrText xml:space="preserve"> HYPERLINK "https://www.jccjp.org/archives/2600.html" </w:instrText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fldChar w:fldCharType="separate"/>
      </w:r>
      <w:r>
        <w:rPr>
          <w:rStyle w:val="6"/>
          <w:rFonts w:hint="eastAsia" w:ascii="HG丸ｺﾞｼｯｸM-PRO" w:hAnsi="HG丸ｺﾞｼｯｸM-PRO" w:eastAsia="HG丸ｺﾞｼｯｸM-PRO" w:cs="HG丸ｺﾞｼｯｸM-PRO"/>
          <w:sz w:val="24"/>
          <w:szCs w:val="24"/>
        </w:rPr>
        <w:t>声明文「わたしたちは安倍元首相の「国葬」に反対します」を発表しました | 日本カトリック正義と平和協議会 (jccjp.org)</w:t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fldChar w:fldCharType="end"/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eastAsia="ja-JP"/>
        </w:rPr>
      </w:pP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eastAsia="ja-JP"/>
        </w:rPr>
      </w:pPr>
      <w:bookmarkStart w:id="0" w:name="_GoBack"/>
      <w:bookmarkEnd w:id="0"/>
    </w:p>
    <w:p>
      <w:pPr>
        <w:jc w:val="left"/>
        <w:rPr>
          <w:rFonts w:hint="eastAsia" w:ascii="HG丸ｺﾞｼｯｸM-PRO" w:hAnsi="HG丸ｺﾞｼｯｸM-PRO" w:eastAsia="HG丸ｺﾞｼｯｸM-PRO" w:cs="HG丸ｺﾞｼｯｸM-PRO"/>
          <w:sz w:val="24"/>
          <w:szCs w:val="24"/>
          <w:lang w:eastAsia="ja-JP"/>
        </w:rPr>
      </w:pP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</w:rPr>
        <w:t>●平和をつくり出す宗教者ネット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2"/>
          <w:szCs w:val="22"/>
          <w:lang w:eastAsia="ja-JP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eastAsia="ja-JP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（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期限は2022年9月27日午前0時まで）</w:t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eastAsia="ja-JP"/>
        </w:rPr>
        <w:t>『安倍元首相の「国葬」閣議決定撤回を求める』諸宗教共同声明へ賛同</w:t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249555</wp:posOffset>
            </wp:positionV>
            <wp:extent cx="1200785" cy="1200785"/>
            <wp:effectExtent l="0" t="0" r="18415" b="18415"/>
            <wp:wrapSquare wrapText="bothSides"/>
            <wp:docPr id="1" name="図形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IMG_25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fldChar w:fldCharType="begin"/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instrText xml:space="preserve"> HYPERLINK "https://www.shukyosha9jonowa.org/message/seimei_20220818_1.html" </w:instrText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fldChar w:fldCharType="separate"/>
      </w:r>
      <w:r>
        <w:rPr>
          <w:rStyle w:val="6"/>
          <w:rFonts w:hint="eastAsia" w:ascii="HG丸ｺﾞｼｯｸM-PRO" w:hAnsi="HG丸ｺﾞｼｯｸM-PRO" w:eastAsia="HG丸ｺﾞｼｯｸM-PRO" w:cs="HG丸ｺﾞｼｯｸM-PRO"/>
          <w:sz w:val="24"/>
          <w:szCs w:val="24"/>
        </w:rPr>
        <w:t>諸宗教者共同声明・安倍元首相の「国葬」閣議決定撤回を求める―国民に弔意を強制してはならないー・宗教者九条の和 (shukyosha9jonowa.org)</w:t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fldChar w:fldCharType="end"/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ja-JP"/>
        </w:rPr>
        <w:t>①ネット署名</w:t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shd w:val="clear" w:fill="FFFFFF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shd w:val="clear" w:fill="FFFFFF"/>
        </w:rPr>
        <w:t> 令和4年8月18日に発表した『安倍元首相の「国葬」閣議決定撤回を求める』諸宗教者共同声明への賛同してくださる方を広く求めています。</w:t>
      </w: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shd w:val="clear" w:fill="FFFFFF"/>
          <w:lang w:eastAsia="ja-JP"/>
        </w:rPr>
        <w:t>　　</w:t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shd w:val="clear" w:fill="FFFFFF"/>
          <w:lang w:eastAsia="ja-JP"/>
        </w:rPr>
        <w:t>左</w:t>
      </w: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shd w:val="clear" w:fill="FFFFFF"/>
        </w:rPr>
        <w:t>の</w:t>
      </w: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shd w:val="clear" w:fill="FFFFFF"/>
          <w:lang w:eastAsia="ja-JP"/>
        </w:rPr>
        <w:t>ＱＲコード</w:t>
      </w: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shd w:val="clear" w:fill="FFFFFF"/>
        </w:rPr>
        <w:t>より賛同の申し込みをお願いします。</w:t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ja-JP"/>
        </w:rPr>
        <w:t>②手書き署名　（下記へFAX・郵送）</w:t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fldChar w:fldCharType="begin"/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instrText xml:space="preserve"> HYPERLINK "https://www.shukyosha9jonowa.org/news/sando_220818seimei_a.pdf" </w:instrText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fldChar w:fldCharType="separate"/>
      </w:r>
      <w:r>
        <w:rPr>
          <w:rStyle w:val="6"/>
          <w:rFonts w:hint="eastAsia" w:ascii="HG丸ｺﾞｼｯｸM-PRO" w:hAnsi="HG丸ｺﾞｼｯｸM-PRO" w:eastAsia="HG丸ｺﾞｼｯｸM-PRO" w:cs="HG丸ｺﾞｼｯｸM-PRO"/>
          <w:sz w:val="24"/>
          <w:szCs w:val="24"/>
        </w:rPr>
        <w:t>Microsoft Word - 22.8.18声明（賛同のお願い）.docx (shukyosha9jonowa.org)</w:t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ascii="HG丸ｺﾞｼｯｸM-PRO" w:hAnsi="HG丸ｺﾞｼｯｸM-PRO" w:eastAsia="HG丸ｺﾞｼｯｸM-PRO" w:cs="HG丸ｺﾞｼｯｸM-PRO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34290</wp:posOffset>
            </wp:positionV>
            <wp:extent cx="1143000" cy="1143000"/>
            <wp:effectExtent l="0" t="0" r="0" b="0"/>
            <wp:wrapSquare wrapText="bothSides"/>
            <wp:docPr id="3" name="図形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IMG_25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 w:cs="HG丸ｺﾞｼｯｸM-PRO"/>
          <w:lang w:eastAsia="ja-JP"/>
        </w:rPr>
        <w:t>　　　直接下記へ送付してください。</w:t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lang w:eastAsia="ja-JP"/>
        </w:rPr>
        <w:t>送付先⇒</w:t>
      </w: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</w:rPr>
        <w:t>平和をつくり出す宗教者ネット</w:t>
      </w: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</w:rPr>
        <w:t>東京都渋谷区神泉町８?７日本山妙法寺内</w:t>
      </w: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</w:rPr>
        <w:t>TEL 090-6711-5573（江上） FAX 03-3461-9367</w:t>
      </w: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</w:rPr>
        <w:t>Email:nqh10948@nifty.com</w:t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i w:val="0"/>
          <w:caps w:val="0"/>
          <w:color w:val="000000"/>
          <w:spacing w:val="0"/>
          <w:sz w:val="21"/>
          <w:szCs w:val="21"/>
          <w:lang w:eastAsia="ja-JP"/>
        </w:rPr>
      </w:pP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1"/>
          <w:szCs w:val="21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1"/>
          <w:szCs w:val="21"/>
          <w:lang w:eastAsia="ja-JP"/>
        </w:rPr>
        <w:t>（注：読み方）</w:t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1"/>
          <w:szCs w:val="21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1"/>
          <w:szCs w:val="21"/>
          <w:lang w:eastAsia="ja-JP"/>
        </w:rPr>
        <w:t>下線部は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1"/>
          <w:szCs w:val="21"/>
          <w:lang w:val="en-US" w:eastAsia="ja-JP"/>
        </w:rPr>
        <w:t>Ctrlキーを押しながらクリックするとリンク先が表示されます。</w:t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1"/>
          <w:szCs w:val="21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1"/>
          <w:szCs w:val="21"/>
          <w:lang w:val="en-US" w:eastAsia="ja-JP"/>
        </w:rPr>
        <w:t>ＱＲコードは、スマホ等で読み込むとリンク先が表示されます。（掲示板用）</w:t>
      </w:r>
    </w:p>
    <w:p>
      <w:pPr>
        <w:jc w:val="left"/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eastAsia="ja-JP"/>
        </w:rPr>
        <w:t>ご協力宜しくお願いします。</w:t>
      </w:r>
    </w:p>
    <w:p>
      <w:pPr>
        <w:jc w:val="center"/>
        <w:rPr>
          <w:rFonts w:hint="eastAsia" w:ascii="HG丸ｺﾞｼｯｸM-PRO" w:hAnsi="HG丸ｺﾞｼｯｸM-PRO" w:eastAsia="HG丸ｺﾞｼｯｸM-PRO" w:cs="HG丸ｺﾞｼｯｸM-PRO"/>
          <w:color w:val="222222"/>
          <w:sz w:val="22"/>
          <w:szCs w:val="22"/>
          <w:shd w:val="clear" w:color="auto" w:fill="FFFFFF"/>
        </w:rPr>
      </w:pPr>
      <w:r>
        <w:rPr>
          <w:rFonts w:hint="eastAsia" w:ascii="HG丸ｺﾞｼｯｸM-PRO" w:hAnsi="HG丸ｺﾞｼｯｸM-PRO" w:eastAsia="HG丸ｺﾞｼｯｸM-PRO" w:cs="HG丸ｺﾞｼｯｸM-PRO"/>
          <w:color w:val="222222"/>
          <w:sz w:val="22"/>
          <w:szCs w:val="22"/>
          <w:shd w:val="clear" w:color="auto" w:fill="FFFFFF"/>
        </w:rPr>
        <w:t>＊＊＊H･Social＊＊H･Social＊＊H･Social＊＊H･Social＊＊H･Social＊＊H･Social＊＊＊</w:t>
      </w:r>
    </w:p>
    <w:p>
      <w:pPr>
        <w:jc w:val="center"/>
        <w:rPr>
          <w:rFonts w:hint="eastAsia" w:ascii="HG丸ｺﾞｼｯｸM-PRO" w:hAnsi="HG丸ｺﾞｼｯｸM-PRO" w:eastAsia="HG丸ｺﾞｼｯｸM-PRO" w:cs="HG丸ｺﾞｼｯｸM-PRO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222222"/>
          <w:sz w:val="22"/>
          <w:szCs w:val="22"/>
          <w:shd w:val="clear" w:color="auto" w:fill="FFFFFF"/>
        </w:rPr>
        <w:t>社会へのチャレンジ『平和』</w:t>
      </w:r>
    </w:p>
    <w:p>
      <w:pPr>
        <w:jc w:val="center"/>
        <w:rPr>
          <w:rFonts w:ascii="HG丸ｺﾞｼｯｸM-PRO" w:hAnsi="HG丸ｺﾞｼｯｸM-PRO" w:eastAsia="HG丸ｺﾞｼｯｸM-PRO" w:cs="HG丸ｺﾞｼｯｸM-PRO"/>
          <w:color w:val="222222"/>
          <w:sz w:val="22"/>
          <w:szCs w:val="22"/>
          <w:shd w:val="clear" w:color="auto" w:fill="FFFFFF"/>
        </w:rPr>
      </w:pPr>
      <w:r>
        <w:rPr>
          <w:rFonts w:hint="eastAsia" w:ascii="HG丸ｺﾞｼｯｸM-PRO" w:hAnsi="HG丸ｺﾞｼｯｸM-PRO" w:eastAsia="HG丸ｺﾞｼｯｸM-PRO" w:cs="HG丸ｺﾞｼｯｸM-PRO"/>
          <w:color w:val="222222"/>
          <w:sz w:val="22"/>
          <w:szCs w:val="22"/>
          <w:shd w:val="clear" w:color="auto" w:fill="FFFFFF"/>
        </w:rPr>
        <w:t>発行</w:t>
      </w:r>
    </w:p>
    <w:p>
      <w:pPr>
        <w:jc w:val="center"/>
        <w:rPr>
          <w:rFonts w:ascii="HG丸ｺﾞｼｯｸM-PRO" w:hAnsi="HG丸ｺﾞｼｯｸM-PRO" w:eastAsia="HG丸ｺﾞｼｯｸM-PRO" w:cs="HG丸ｺﾞｼｯｸM-PRO"/>
          <w:color w:val="222222"/>
          <w:sz w:val="22"/>
          <w:szCs w:val="22"/>
          <w:shd w:val="clear" w:color="auto" w:fill="FFFFFF"/>
        </w:rPr>
      </w:pPr>
      <w:r>
        <w:rPr>
          <w:rFonts w:hint="eastAsia" w:ascii="HG丸ｺﾞｼｯｸM-PRO" w:hAnsi="HG丸ｺﾞｼｯｸM-PRO" w:eastAsia="HG丸ｺﾞｼｯｸM-PRO" w:cs="HG丸ｺﾞｼｯｸM-PRO"/>
          <w:color w:val="222222"/>
          <w:sz w:val="22"/>
          <w:szCs w:val="22"/>
          <w:shd w:val="clear" w:color="auto" w:fill="FFFFFF"/>
        </w:rPr>
        <w:t>平和の使徒推進本部　社会司牧担当</w:t>
      </w:r>
    </w:p>
    <w:p>
      <w:pPr>
        <w:jc w:val="center"/>
        <w:rPr>
          <w:rFonts w:ascii="HG丸ｺﾞｼｯｸM-PRO" w:hAnsi="HG丸ｺﾞｼｯｸM-PRO" w:eastAsia="HG丸ｺﾞｼｯｸM-PRO" w:cs="HG丸ｺﾞｼｯｸM-PRO"/>
          <w:color w:val="222222"/>
          <w:sz w:val="22"/>
          <w:szCs w:val="22"/>
          <w:shd w:val="clear" w:color="auto" w:fill="FFFFFF"/>
        </w:rPr>
      </w:pPr>
      <w:r>
        <w:rPr>
          <w:rFonts w:hint="eastAsia" w:ascii="HG丸ｺﾞｼｯｸM-PRO" w:hAnsi="HG丸ｺﾞｼｯｸM-PRO" w:eastAsia="HG丸ｺﾞｼｯｸM-PRO" w:cs="HG丸ｺﾞｼｯｸM-PRO"/>
          <w:color w:val="222222"/>
          <w:sz w:val="22"/>
          <w:szCs w:val="22"/>
          <w:shd w:val="clear" w:color="auto" w:fill="FFFFFF"/>
        </w:rPr>
        <w:t>TEL：082-221-6613　FAX：082-221-6019</w:t>
      </w:r>
    </w:p>
    <w:p>
      <w:pPr>
        <w:jc w:val="center"/>
        <w:rPr>
          <w:rFonts w:ascii="HG丸ｺﾞｼｯｸM-PRO" w:hAnsi="HG丸ｺﾞｼｯｸM-PRO" w:eastAsia="HG丸ｺﾞｼｯｸM-PRO" w:cs="HG丸ｺﾞｼｯｸM-PRO"/>
          <w:b/>
          <w:bCs/>
          <w:color w:val="222222"/>
          <w:sz w:val="22"/>
          <w:szCs w:val="22"/>
          <w:shd w:val="clear" w:color="auto" w:fill="FFFFFF"/>
        </w:rPr>
      </w:pPr>
      <w:r>
        <w:fldChar w:fldCharType="begin"/>
      </w:r>
      <w:r>
        <w:instrText xml:space="preserve"> HYPERLINK "mailto:info@social-desk.net" </w:instrText>
      </w:r>
      <w:r>
        <w:fldChar w:fldCharType="separate"/>
      </w:r>
      <w:r>
        <w:rPr>
          <w:rStyle w:val="7"/>
          <w:rFonts w:hint="eastAsia" w:ascii="HG丸ｺﾞｼｯｸM-PRO" w:hAnsi="HG丸ｺﾞｼｯｸM-PRO" w:eastAsia="HG丸ｺﾞｼｯｸM-PRO" w:cs="HG丸ｺﾞｼｯｸM-PRO"/>
          <w:b/>
          <w:bCs/>
          <w:color w:val="222222"/>
          <w:sz w:val="22"/>
          <w:szCs w:val="22"/>
          <w:shd w:val="clear" w:color="auto" w:fill="FFFFFF"/>
        </w:rPr>
        <w:t>info@social-desk.net</w:t>
      </w:r>
      <w:r>
        <w:rPr>
          <w:rStyle w:val="7"/>
          <w:rFonts w:hint="eastAsia" w:ascii="HG丸ｺﾞｼｯｸM-PRO" w:hAnsi="HG丸ｺﾞｼｯｸM-PRO" w:eastAsia="HG丸ｺﾞｼｯｸM-PRO" w:cs="HG丸ｺﾞｼｯｸM-PRO"/>
          <w:b/>
          <w:bCs/>
          <w:color w:val="222222"/>
          <w:sz w:val="22"/>
          <w:szCs w:val="22"/>
          <w:shd w:val="clear" w:color="auto" w:fill="FFFFFF"/>
        </w:rPr>
        <w:fldChar w:fldCharType="end"/>
      </w:r>
    </w:p>
    <w:p>
      <w:pPr>
        <w:jc w:val="center"/>
        <w:rPr>
          <w:rFonts w:ascii="HG丸ｺﾞｼｯｸM-PRO" w:hAnsi="HG丸ｺﾞｼｯｸM-PRO" w:eastAsia="HG丸ｺﾞｼｯｸM-PRO" w:cs="HG丸ｺﾞｼｯｸM-PRO"/>
          <w:color w:val="222222"/>
          <w:sz w:val="22"/>
          <w:szCs w:val="22"/>
          <w:shd w:val="clear" w:color="auto" w:fill="FFFFFF"/>
        </w:rPr>
      </w:pPr>
      <w:r>
        <w:rPr>
          <w:rFonts w:hint="eastAsia" w:ascii="HG丸ｺﾞｼｯｸM-PRO" w:hAnsi="HG丸ｺﾞｼｯｸM-PRO" w:eastAsia="HG丸ｺﾞｼｯｸM-PRO" w:cs="HG丸ｺﾞｼｯｸM-PRO"/>
          <w:color w:val="222222"/>
          <w:sz w:val="22"/>
          <w:szCs w:val="22"/>
          <w:shd w:val="clear" w:color="auto" w:fill="FFFFFF"/>
        </w:rPr>
        <w:t>ホームページ　</w:t>
      </w:r>
      <w:r>
        <w:fldChar w:fldCharType="begin"/>
      </w:r>
      <w:r>
        <w:instrText xml:space="preserve"> HYPERLINK "https://www.social-desk.net/" </w:instrText>
      </w:r>
      <w:r>
        <w:fldChar w:fldCharType="separate"/>
      </w:r>
      <w:r>
        <w:rPr>
          <w:rStyle w:val="6"/>
          <w:rFonts w:hint="eastAsia" w:ascii="HG丸ｺﾞｼｯｸM-PRO" w:hAnsi="HG丸ｺﾞｼｯｸM-PRO" w:eastAsia="HG丸ｺﾞｼｯｸM-PRO" w:cs="HG丸ｺﾞｼｯｸM-PRO"/>
          <w:color w:val="222222"/>
          <w:sz w:val="22"/>
          <w:szCs w:val="22"/>
          <w:shd w:val="clear" w:color="auto" w:fill="FFFFFF"/>
        </w:rPr>
        <w:t>https://www.social-desk.net/</w:t>
      </w:r>
      <w:r>
        <w:rPr>
          <w:rStyle w:val="6"/>
          <w:rFonts w:hint="eastAsia" w:ascii="HG丸ｺﾞｼｯｸM-PRO" w:hAnsi="HG丸ｺﾞｼｯｸM-PRO" w:eastAsia="HG丸ｺﾞｼｯｸM-PRO" w:cs="HG丸ｺﾞｼｯｸM-PRO"/>
          <w:color w:val="222222"/>
          <w:sz w:val="22"/>
          <w:szCs w:val="22"/>
          <w:shd w:val="clear" w:color="auto" w:fill="FFFFFF"/>
        </w:rPr>
        <w:fldChar w:fldCharType="end"/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modern"/>
    <w:pitch w:val="default"/>
    <w:sig w:usb0="00000000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decorative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HG丸ｺﾞｼｯｸM-PRO">
    <w:panose1 w:val="020F0600000000000000"/>
    <w:charset w:val="80"/>
    <w:family w:val="modern"/>
    <w:pitch w:val="default"/>
    <w:sig w:usb0="E00002FF" w:usb1="6AC7FDFB" w:usb2="00000012" w:usb3="00000000" w:csb0="4002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HGP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HGP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HG丸ｺﾞｼｯｸM-PRO">
    <w:panose1 w:val="020F0600000000000000"/>
    <w:charset w:val="80"/>
    <w:family w:val="swiss"/>
    <w:pitch w:val="default"/>
    <w:sig w:usb0="E00002FF" w:usb1="6AC7FDFB" w:usb2="00000012" w:usb3="00000000" w:csb0="4002009F" w:csb1="DFD7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HG丸ｺﾞｼｯｸM-PRO">
    <w:panose1 w:val="020F0600000000000000"/>
    <w:charset w:val="80"/>
    <w:family w:val="decorative"/>
    <w:pitch w:val="default"/>
    <w:sig w:usb0="E00002FF" w:usb1="6AC7FDFB" w:usb2="00000012" w:usb3="00000000" w:csb0="4002009F" w:csb1="DFD7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HG丸ｺﾞｼｯｸM-PRO">
    <w:panose1 w:val="020F0600000000000000"/>
    <w:charset w:val="80"/>
    <w:family w:val="roman"/>
    <w:pitch w:val="default"/>
    <w:sig w:usb0="E00002FF" w:usb1="6AC7FDFB" w:usb2="00000012" w:usb3="00000000" w:csb0="4002009F" w:csb1="DFD7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95318C"/>
    <w:rsid w:val="00024306"/>
    <w:rsid w:val="00075047"/>
    <w:rsid w:val="000B21C9"/>
    <w:rsid w:val="002F2C41"/>
    <w:rsid w:val="00334532"/>
    <w:rsid w:val="00356C7E"/>
    <w:rsid w:val="00426DD4"/>
    <w:rsid w:val="00662335"/>
    <w:rsid w:val="006A5768"/>
    <w:rsid w:val="007C30A7"/>
    <w:rsid w:val="00B10515"/>
    <w:rsid w:val="00B32D4E"/>
    <w:rsid w:val="00B953D5"/>
    <w:rsid w:val="00BB2DE7"/>
    <w:rsid w:val="00BB678B"/>
    <w:rsid w:val="00DA7226"/>
    <w:rsid w:val="00E256B5"/>
    <w:rsid w:val="00EF644B"/>
    <w:rsid w:val="00F6552B"/>
    <w:rsid w:val="00F9533A"/>
    <w:rsid w:val="01DA1E97"/>
    <w:rsid w:val="07D85139"/>
    <w:rsid w:val="0A305844"/>
    <w:rsid w:val="0D2A1773"/>
    <w:rsid w:val="128754DA"/>
    <w:rsid w:val="18481362"/>
    <w:rsid w:val="20C30087"/>
    <w:rsid w:val="22560632"/>
    <w:rsid w:val="248655F9"/>
    <w:rsid w:val="280520B8"/>
    <w:rsid w:val="28D16EC3"/>
    <w:rsid w:val="2C2B1183"/>
    <w:rsid w:val="2D4F2EC8"/>
    <w:rsid w:val="2E3B21E8"/>
    <w:rsid w:val="2F5C5B42"/>
    <w:rsid w:val="2FAC6BC6"/>
    <w:rsid w:val="30CA34EA"/>
    <w:rsid w:val="394E0F10"/>
    <w:rsid w:val="3BA14D38"/>
    <w:rsid w:val="42D54B1C"/>
    <w:rsid w:val="45742080"/>
    <w:rsid w:val="45BF1BC9"/>
    <w:rsid w:val="49B91A00"/>
    <w:rsid w:val="4E0024D9"/>
    <w:rsid w:val="4F886ADD"/>
    <w:rsid w:val="508C3BED"/>
    <w:rsid w:val="58D10943"/>
    <w:rsid w:val="5A0148B9"/>
    <w:rsid w:val="5AEC5B99"/>
    <w:rsid w:val="5DBB20D6"/>
    <w:rsid w:val="6195318C"/>
    <w:rsid w:val="62B04BDD"/>
    <w:rsid w:val="6B213BD1"/>
    <w:rsid w:val="6B336C24"/>
    <w:rsid w:val="6BAA4A70"/>
    <w:rsid w:val="6EB105AA"/>
    <w:rsid w:val="6FAF2301"/>
    <w:rsid w:val="748E6D46"/>
    <w:rsid w:val="75BD3BF6"/>
    <w:rsid w:val="7DB65513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sz w:val="48"/>
      <w:szCs w:val="48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styleId="7">
    <w:name w:val="FollowedHyperlink"/>
    <w:basedOn w:val="4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s://qr.quel.jp/tmp/949c90d6533e249a0133f6cce541901b77580d9d.png" TargetMode="External"/><Relationship Id="rId8" Type="http://schemas.openxmlformats.org/officeDocument/2006/relationships/image" Target="media/image3.png"/><Relationship Id="rId7" Type="http://schemas.openxmlformats.org/officeDocument/2006/relationships/image" Target="https://www.shukyosha9jonowa.org/news/image/seim_220818_s1.png" TargetMode="External"/><Relationship Id="rId6" Type="http://schemas.openxmlformats.org/officeDocument/2006/relationships/image" Target="media/image2.png"/><Relationship Id="rId5" Type="http://schemas.openxmlformats.org/officeDocument/2006/relationships/image" Target="https://qr.quel.jp/tmp/ca48354ed45310338890447c1615c8667d16f76f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2107</Characters>
  <Lines>17</Lines>
  <Paragraphs>4</Paragraphs>
  <ScaleCrop>false</ScaleCrop>
  <LinksUpToDate>false</LinksUpToDate>
  <CharactersWithSpaces>2472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2022-09-02T00:29:00Z</dcterms:created>
  <dc:creator>owner</dc:creator>
  <cp:lastModifiedBy>owner</cp:lastModifiedBy>
  <cp:lastPrinted>2022-09-02T00:29:00Z</cp:lastPrinted>
  <dcterms:modified xsi:type="dcterms:W3CDTF">2022-09-07T23:43:35Z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